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</w:t>
      </w:r>
    </w:p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и оснащённости образовательного процесса</w:t>
      </w:r>
    </w:p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в муниципальном бюджетном общеобразовательном учреждении</w:t>
      </w:r>
    </w:p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797EE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EE4">
        <w:rPr>
          <w:rFonts w:ascii="Times New Roman" w:hAnsi="Times New Roman" w:cs="Times New Roman"/>
          <w:b/>
          <w:sz w:val="28"/>
          <w:szCs w:val="28"/>
        </w:rPr>
        <w:t>Елабужского муниципального района Республики Татарстан</w:t>
      </w:r>
    </w:p>
    <w:p w:rsidR="00797EE4" w:rsidRPr="00797EE4" w:rsidRDefault="00797EE4" w:rsidP="00797E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EE4" w:rsidRPr="00797EE4" w:rsidRDefault="00797EE4" w:rsidP="00797E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7EE4">
        <w:rPr>
          <w:rFonts w:ascii="Times New Roman" w:hAnsi="Times New Roman" w:cs="Times New Roman"/>
          <w:b/>
          <w:i/>
          <w:sz w:val="28"/>
          <w:szCs w:val="28"/>
        </w:rPr>
        <w:t>1. Право владения. Использование материально-технической базы.</w:t>
      </w:r>
    </w:p>
    <w:p w:rsidR="00797EE4" w:rsidRPr="00797EE4" w:rsidRDefault="00797EE4" w:rsidP="00797E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EE4">
        <w:rPr>
          <w:rFonts w:ascii="Times New Roman" w:hAnsi="Times New Roman" w:cs="Times New Roman"/>
          <w:i/>
          <w:sz w:val="28"/>
          <w:szCs w:val="28"/>
        </w:rPr>
        <w:t>1.1. На каких площадях ведётся образовательная деятельность.</w:t>
      </w:r>
    </w:p>
    <w:p w:rsidR="00797EE4" w:rsidRPr="00797EE4" w:rsidRDefault="00797EE4" w:rsidP="00797E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Договор о закреплении имущества в оперативное управление за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797EE4" w:rsidRDefault="00797EE4" w:rsidP="00797E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учр</w:t>
      </w:r>
      <w:r>
        <w:rPr>
          <w:rFonts w:ascii="Times New Roman" w:hAnsi="Times New Roman" w:cs="Times New Roman"/>
          <w:sz w:val="28"/>
          <w:szCs w:val="28"/>
        </w:rPr>
        <w:t>еждением от 30.11.2009 г. №130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>/у.</w:t>
      </w:r>
    </w:p>
    <w:p w:rsidR="00797EE4" w:rsidRDefault="00797EE4" w:rsidP="001B0BF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оперативного управления, серия</w:t>
      </w:r>
      <w:r w:rsidR="001B0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16-АК №604428 от 22.02.2012</w:t>
      </w:r>
      <w:r w:rsidRPr="00797E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№16-16-20/006/2012-39</w:t>
      </w:r>
      <w:r w:rsidRPr="00797EE4">
        <w:rPr>
          <w:rFonts w:ascii="Times New Roman" w:hAnsi="Times New Roman" w:cs="Times New Roman"/>
          <w:sz w:val="28"/>
          <w:szCs w:val="28"/>
        </w:rPr>
        <w:t>6. Объект права:</w:t>
      </w:r>
      <w:r w:rsidR="001B0BFA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1B0BFA" w:rsidRDefault="001B0BFA" w:rsidP="001B0BF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оперативного управления, серия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АА №043076 от 20.04.2015</w:t>
      </w:r>
      <w:r w:rsidRPr="00797E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</w:t>
      </w:r>
      <w:r>
        <w:rPr>
          <w:rFonts w:ascii="Times New Roman" w:hAnsi="Times New Roman" w:cs="Times New Roman"/>
          <w:sz w:val="28"/>
          <w:szCs w:val="28"/>
        </w:rPr>
        <w:t>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№16-16-20/005/2012-561</w:t>
      </w:r>
      <w:r w:rsidRPr="00797EE4">
        <w:rPr>
          <w:rFonts w:ascii="Times New Roman" w:hAnsi="Times New Roman" w:cs="Times New Roman"/>
          <w:sz w:val="28"/>
          <w:szCs w:val="28"/>
        </w:rPr>
        <w:t>. Объект права: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Земельный участок.</w:t>
      </w:r>
    </w:p>
    <w:p w:rsidR="001B0BFA" w:rsidRDefault="001B0BFA" w:rsidP="001B0BF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оперативного управления, серия</w:t>
      </w:r>
      <w:r>
        <w:rPr>
          <w:rFonts w:ascii="Times New Roman" w:hAnsi="Times New Roman" w:cs="Times New Roman"/>
          <w:sz w:val="28"/>
          <w:szCs w:val="28"/>
        </w:rPr>
        <w:t xml:space="preserve"> 16-А</w:t>
      </w:r>
      <w:r>
        <w:rPr>
          <w:rFonts w:ascii="Times New Roman" w:hAnsi="Times New Roman" w:cs="Times New Roman"/>
          <w:sz w:val="28"/>
          <w:szCs w:val="28"/>
        </w:rPr>
        <w:t>М №929779 от 22.01.2014</w:t>
      </w:r>
      <w:r w:rsidRPr="00797E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№16-16-20/00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797EE4">
        <w:rPr>
          <w:rFonts w:ascii="Times New Roman" w:hAnsi="Times New Roman" w:cs="Times New Roman"/>
          <w:sz w:val="28"/>
          <w:szCs w:val="28"/>
        </w:rPr>
        <w:t>. Объект права: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Котельная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BFA" w:rsidRDefault="001B0BFA" w:rsidP="001B0BF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оперативного управления, серия</w:t>
      </w:r>
      <w:r>
        <w:rPr>
          <w:rFonts w:ascii="Times New Roman" w:hAnsi="Times New Roman" w:cs="Times New Roman"/>
          <w:sz w:val="28"/>
          <w:szCs w:val="28"/>
        </w:rPr>
        <w:t xml:space="preserve"> 16-А</w:t>
      </w:r>
      <w:r>
        <w:rPr>
          <w:rFonts w:ascii="Times New Roman" w:hAnsi="Times New Roman" w:cs="Times New Roman"/>
          <w:sz w:val="28"/>
          <w:szCs w:val="28"/>
        </w:rPr>
        <w:t>М №929778</w:t>
      </w:r>
      <w:r>
        <w:rPr>
          <w:rFonts w:ascii="Times New Roman" w:hAnsi="Times New Roman" w:cs="Times New Roman"/>
          <w:sz w:val="28"/>
          <w:szCs w:val="28"/>
        </w:rPr>
        <w:t xml:space="preserve"> от 22.0</w:t>
      </w:r>
      <w:r>
        <w:rPr>
          <w:rFonts w:ascii="Times New Roman" w:hAnsi="Times New Roman" w:cs="Times New Roman"/>
          <w:sz w:val="28"/>
          <w:szCs w:val="28"/>
        </w:rPr>
        <w:t>1.2014</w:t>
      </w:r>
      <w:r w:rsidRPr="00797E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№16-16-20/00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797EE4">
        <w:rPr>
          <w:rFonts w:ascii="Times New Roman" w:hAnsi="Times New Roman" w:cs="Times New Roman"/>
          <w:sz w:val="28"/>
          <w:szCs w:val="28"/>
        </w:rPr>
        <w:t>. Объект права: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Хозяйственный блок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BFA" w:rsidRDefault="001B0BFA" w:rsidP="001B0BF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97EE4" w:rsidRPr="00836E12" w:rsidRDefault="00797EE4" w:rsidP="00797E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E12">
        <w:rPr>
          <w:rFonts w:ascii="Times New Roman" w:hAnsi="Times New Roman" w:cs="Times New Roman"/>
          <w:b/>
          <w:i/>
          <w:sz w:val="28"/>
          <w:szCs w:val="28"/>
        </w:rPr>
        <w:t>1.2. Территория образовательного учреждения.</w:t>
      </w:r>
    </w:p>
    <w:p w:rsidR="00797EE4" w:rsidRPr="00797EE4" w:rsidRDefault="00797EE4" w:rsidP="00291C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Школа размещена на территории общей площадью 76</w:t>
      </w:r>
      <w:r w:rsidR="00836E12">
        <w:rPr>
          <w:rFonts w:ascii="Times New Roman" w:hAnsi="Times New Roman" w:cs="Times New Roman"/>
          <w:sz w:val="28"/>
          <w:szCs w:val="28"/>
        </w:rPr>
        <w:t>32,5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97EE4">
        <w:rPr>
          <w:rFonts w:ascii="Times New Roman" w:hAnsi="Times New Roman" w:cs="Times New Roman"/>
          <w:sz w:val="28"/>
          <w:szCs w:val="28"/>
        </w:rPr>
        <w:t>.</w:t>
      </w:r>
    </w:p>
    <w:p w:rsidR="00797EE4" w:rsidRPr="00797EE4" w:rsidRDefault="00797EE4" w:rsidP="00291C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EE4">
        <w:rPr>
          <w:rFonts w:ascii="Times New Roman" w:hAnsi="Times New Roman" w:cs="Times New Roman"/>
          <w:sz w:val="28"/>
          <w:szCs w:val="28"/>
        </w:rPr>
        <w:t>На школьной территории расположены:</w:t>
      </w:r>
      <w:proofErr w:type="gramEnd"/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здание школы;</w:t>
      </w:r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- здание </w:t>
      </w:r>
      <w:r w:rsidR="00836E12">
        <w:rPr>
          <w:rFonts w:ascii="Times New Roman" w:hAnsi="Times New Roman" w:cs="Times New Roman"/>
          <w:sz w:val="28"/>
          <w:szCs w:val="28"/>
        </w:rPr>
        <w:t>хозяйственного блока</w:t>
      </w:r>
      <w:r w:rsidRPr="00797EE4">
        <w:rPr>
          <w:rFonts w:ascii="Times New Roman" w:hAnsi="Times New Roman" w:cs="Times New Roman"/>
          <w:sz w:val="28"/>
          <w:szCs w:val="28"/>
        </w:rPr>
        <w:t>;</w:t>
      </w:r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здание котельной;</w:t>
      </w:r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пришкольный учебно-о</w:t>
      </w:r>
      <w:r w:rsidR="00836E12">
        <w:rPr>
          <w:rFonts w:ascii="Times New Roman" w:hAnsi="Times New Roman" w:cs="Times New Roman"/>
          <w:sz w:val="28"/>
          <w:szCs w:val="28"/>
        </w:rPr>
        <w:t>пытнический участок площадью 0,5</w:t>
      </w:r>
      <w:r w:rsidRPr="00797EE4">
        <w:rPr>
          <w:rFonts w:ascii="Times New Roman" w:hAnsi="Times New Roman" w:cs="Times New Roman"/>
          <w:sz w:val="28"/>
          <w:szCs w:val="28"/>
        </w:rPr>
        <w:t xml:space="preserve"> га;</w:t>
      </w:r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- </w:t>
      </w:r>
      <w:r w:rsidR="00836E12">
        <w:rPr>
          <w:rFonts w:ascii="Times New Roman" w:hAnsi="Times New Roman" w:cs="Times New Roman"/>
          <w:sz w:val="28"/>
          <w:szCs w:val="28"/>
        </w:rPr>
        <w:t xml:space="preserve">2 </w:t>
      </w:r>
      <w:r w:rsidRPr="00797EE4">
        <w:rPr>
          <w:rFonts w:ascii="Times New Roman" w:hAnsi="Times New Roman" w:cs="Times New Roman"/>
          <w:sz w:val="28"/>
          <w:szCs w:val="28"/>
        </w:rPr>
        <w:t>теплицы;</w:t>
      </w:r>
    </w:p>
    <w:p w:rsidR="00797EE4" w:rsidRPr="00797EE4" w:rsidRDefault="00797EE4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- </w:t>
      </w:r>
      <w:r w:rsidR="00836E12">
        <w:rPr>
          <w:rFonts w:ascii="Times New Roman" w:hAnsi="Times New Roman" w:cs="Times New Roman"/>
          <w:sz w:val="28"/>
          <w:szCs w:val="28"/>
        </w:rPr>
        <w:t>футбольная площадка</w:t>
      </w:r>
      <w:r w:rsidRPr="00797EE4">
        <w:rPr>
          <w:rFonts w:ascii="Times New Roman" w:hAnsi="Times New Roman" w:cs="Times New Roman"/>
          <w:sz w:val="28"/>
          <w:szCs w:val="28"/>
        </w:rPr>
        <w:t>;</w:t>
      </w:r>
    </w:p>
    <w:p w:rsidR="00797EE4" w:rsidRDefault="00797EE4" w:rsidP="00291CF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- беговая дорожка, спортивно-игровая площадка, </w:t>
      </w:r>
      <w:r w:rsidR="00836E12">
        <w:rPr>
          <w:rFonts w:ascii="Times New Roman" w:hAnsi="Times New Roman" w:cs="Times New Roman"/>
          <w:sz w:val="28"/>
          <w:szCs w:val="28"/>
        </w:rPr>
        <w:t>элементы полосы препятствий;</w:t>
      </w:r>
    </w:p>
    <w:p w:rsidR="00836E12" w:rsidRPr="00797EE4" w:rsidRDefault="00836E12" w:rsidP="00291CF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детская игровая площадка.</w:t>
      </w:r>
    </w:p>
    <w:p w:rsidR="00797EE4" w:rsidRPr="00291CF5" w:rsidRDefault="00797EE4" w:rsidP="00797E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CF5">
        <w:rPr>
          <w:rFonts w:ascii="Times New Roman" w:hAnsi="Times New Roman" w:cs="Times New Roman"/>
          <w:b/>
          <w:i/>
          <w:sz w:val="28"/>
          <w:szCs w:val="28"/>
        </w:rPr>
        <w:t>1.3. Требования к зданию образовательного учреждения.</w:t>
      </w:r>
    </w:p>
    <w:p w:rsidR="00797EE4" w:rsidRPr="00797EE4" w:rsidRDefault="00797EE4" w:rsidP="00291CF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7EE4">
        <w:rPr>
          <w:rFonts w:ascii="Times New Roman" w:hAnsi="Times New Roman" w:cs="Times New Roman"/>
          <w:sz w:val="28"/>
          <w:szCs w:val="28"/>
        </w:rPr>
        <w:t>По проекту общеобразовательное учреждение имеет типовое здание – двухэтажное,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кирпичное. Проектная наполняемость составляет </w:t>
      </w:r>
      <w:r w:rsidR="00C85F14">
        <w:rPr>
          <w:rFonts w:ascii="Times New Roman" w:hAnsi="Times New Roman" w:cs="Times New Roman"/>
          <w:sz w:val="28"/>
          <w:szCs w:val="28"/>
        </w:rPr>
        <w:t>225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>, фактическая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наполняемость – </w:t>
      </w:r>
      <w:r w:rsidR="00291CF5">
        <w:rPr>
          <w:rFonts w:ascii="Times New Roman" w:hAnsi="Times New Roman" w:cs="Times New Roman"/>
          <w:sz w:val="28"/>
          <w:szCs w:val="28"/>
        </w:rPr>
        <w:t>26</w:t>
      </w:r>
      <w:r w:rsidRPr="00797EE4">
        <w:rPr>
          <w:rFonts w:ascii="Times New Roman" w:hAnsi="Times New Roman" w:cs="Times New Roman"/>
          <w:sz w:val="28"/>
          <w:szCs w:val="28"/>
        </w:rPr>
        <w:t xml:space="preserve"> обучающихся. Обща</w:t>
      </w:r>
      <w:r w:rsidR="00291CF5">
        <w:rPr>
          <w:rFonts w:ascii="Times New Roman" w:hAnsi="Times New Roman" w:cs="Times New Roman"/>
          <w:sz w:val="28"/>
          <w:szCs w:val="28"/>
        </w:rPr>
        <w:t>я площадь здания составляет 2438,8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797EE4" w:rsidRPr="00797EE4" w:rsidRDefault="00797EE4" w:rsidP="00291C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lastRenderedPageBreak/>
        <w:t>Расчёт п</w:t>
      </w:r>
      <w:r w:rsidR="00291CF5">
        <w:rPr>
          <w:rFonts w:ascii="Times New Roman" w:hAnsi="Times New Roman" w:cs="Times New Roman"/>
          <w:sz w:val="28"/>
          <w:szCs w:val="28"/>
        </w:rPr>
        <w:t>лощади на каждого человека. – 93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97EE4">
        <w:rPr>
          <w:rFonts w:ascii="Times New Roman" w:hAnsi="Times New Roman" w:cs="Times New Roman"/>
          <w:sz w:val="28"/>
          <w:szCs w:val="28"/>
        </w:rPr>
        <w:t>.</w:t>
      </w:r>
    </w:p>
    <w:p w:rsidR="00291CF5" w:rsidRDefault="00797EE4" w:rsidP="00291CF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Школа работает по графику шестидневной рабочей недели, продолжительность уроков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в 1 классах, в сентябре, октябре – по 3 урока в день по 35 мин. каждый; в ноябре, декабре –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по 4 урока по 35 мин. каждый; в январе-мае -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 xml:space="preserve"> 4 урока по 45 мин.; во 2-11 классах – 45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минут. Учебные занятия начинаются в 8.0</w:t>
      </w:r>
      <w:r w:rsidR="00291CF5">
        <w:rPr>
          <w:rFonts w:ascii="Times New Roman" w:hAnsi="Times New Roman" w:cs="Times New Roman"/>
          <w:sz w:val="28"/>
          <w:szCs w:val="28"/>
        </w:rPr>
        <w:t>0</w:t>
      </w:r>
      <w:r w:rsidRPr="00797EE4">
        <w:rPr>
          <w:rFonts w:ascii="Times New Roman" w:hAnsi="Times New Roman" w:cs="Times New Roman"/>
          <w:sz w:val="28"/>
          <w:szCs w:val="28"/>
        </w:rPr>
        <w:t xml:space="preserve"> часов, перемены между учебными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занятиями составляют 10 мину</w:t>
      </w:r>
      <w:r w:rsidR="00291CF5">
        <w:rPr>
          <w:rFonts w:ascii="Times New Roman" w:hAnsi="Times New Roman" w:cs="Times New Roman"/>
          <w:sz w:val="28"/>
          <w:szCs w:val="28"/>
        </w:rPr>
        <w:t xml:space="preserve">т; после </w:t>
      </w:r>
      <w:r w:rsidRPr="00797EE4">
        <w:rPr>
          <w:rFonts w:ascii="Times New Roman" w:hAnsi="Times New Roman" w:cs="Times New Roman"/>
          <w:sz w:val="28"/>
          <w:szCs w:val="28"/>
        </w:rPr>
        <w:t>3 урок</w:t>
      </w:r>
      <w:r w:rsidR="00291CF5">
        <w:rPr>
          <w:rFonts w:ascii="Times New Roman" w:hAnsi="Times New Roman" w:cs="Times New Roman"/>
          <w:sz w:val="28"/>
          <w:szCs w:val="28"/>
        </w:rPr>
        <w:t>а</w:t>
      </w:r>
      <w:r w:rsidRPr="00797EE4">
        <w:rPr>
          <w:rFonts w:ascii="Times New Roman" w:hAnsi="Times New Roman" w:cs="Times New Roman"/>
          <w:sz w:val="28"/>
          <w:szCs w:val="28"/>
        </w:rPr>
        <w:t xml:space="preserve"> – 20 минут (перерывы для</w:t>
      </w:r>
      <w:r w:rsidR="00291CF5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</w:t>
      </w:r>
      <w:r w:rsidRPr="00797E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97EE4" w:rsidRPr="00797EE4" w:rsidRDefault="00797EE4" w:rsidP="00291CF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EE4">
        <w:rPr>
          <w:rFonts w:ascii="Times New Roman" w:hAnsi="Times New Roman" w:cs="Times New Roman"/>
          <w:sz w:val="28"/>
          <w:szCs w:val="28"/>
        </w:rPr>
        <w:t xml:space="preserve">Расписание занятий учебной 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ивнеучебной</w:t>
      </w:r>
      <w:proofErr w:type="spellEnd"/>
      <w:r w:rsidRPr="00797EE4">
        <w:rPr>
          <w:rFonts w:ascii="Times New Roman" w:hAnsi="Times New Roman" w:cs="Times New Roman"/>
          <w:sz w:val="28"/>
          <w:szCs w:val="28"/>
        </w:rPr>
        <w:t xml:space="preserve"> деятельности составлено в соответствии с Постановлением Главного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Российской Федерации от 29.12.2010г. №189 «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Обутверждении</w:t>
      </w:r>
      <w:proofErr w:type="spellEnd"/>
      <w:r w:rsidRPr="00797EE4">
        <w:rPr>
          <w:rFonts w:ascii="Times New Roman" w:hAnsi="Times New Roman" w:cs="Times New Roman"/>
          <w:sz w:val="28"/>
          <w:szCs w:val="28"/>
        </w:rPr>
        <w:t xml:space="preserve"> СанПиН 2.4.2.2821-10 «Санитарно-эпидемиологические требования к условиям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и организации обучения в общеобразовательных учреждениях», СанПиН 2.4.5.2409-08"Санитарно-эпидемиологические требования к организации питания обучающихся в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общеобразовательных учреждениях, учреждениях начального и среднего профессионального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образования".</w:t>
      </w:r>
      <w:proofErr w:type="gramEnd"/>
    </w:p>
    <w:p w:rsidR="00797EE4" w:rsidRPr="00291CF5" w:rsidRDefault="00797EE4" w:rsidP="00797E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1CF5">
        <w:rPr>
          <w:rFonts w:ascii="Times New Roman" w:hAnsi="Times New Roman" w:cs="Times New Roman"/>
          <w:b/>
          <w:i/>
          <w:sz w:val="28"/>
          <w:szCs w:val="28"/>
        </w:rPr>
        <w:t>1.4. Перечень учебных кабинетов, мастерских, их оснащенность.</w:t>
      </w:r>
    </w:p>
    <w:p w:rsidR="00291CF5" w:rsidRDefault="00797EE4" w:rsidP="00291CF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Учебные кабинеты оснащены необходимым оборудованием и учебно-методическими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материалами: справочной и учебно-методической литературой, цифровыми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образовательными ресурсами, раздаточным, дидактическим и демонстрационным</w:t>
      </w:r>
      <w:r w:rsidR="00291CF5">
        <w:rPr>
          <w:rFonts w:ascii="Times New Roman" w:hAnsi="Times New Roman" w:cs="Times New Roman"/>
          <w:sz w:val="28"/>
          <w:szCs w:val="28"/>
        </w:rPr>
        <w:t xml:space="preserve"> материалом</w:t>
      </w:r>
      <w:r w:rsidRPr="00797E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EE4" w:rsidRPr="00797EE4" w:rsidRDefault="00797EE4" w:rsidP="00291CF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Согласно проекту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«Электронное образование в РТ» </w:t>
      </w:r>
      <w:r w:rsidR="00291CF5">
        <w:rPr>
          <w:rFonts w:ascii="Times New Roman" w:hAnsi="Times New Roman" w:cs="Times New Roman"/>
          <w:sz w:val="28"/>
          <w:szCs w:val="28"/>
        </w:rPr>
        <w:t>все учителя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r w:rsidR="00291CF5">
        <w:rPr>
          <w:rFonts w:ascii="Times New Roman" w:hAnsi="Times New Roman" w:cs="Times New Roman"/>
          <w:sz w:val="28"/>
          <w:szCs w:val="28"/>
        </w:rPr>
        <w:t xml:space="preserve">имеют доступ к компьютерам, с доступом к сети интернет. </w:t>
      </w:r>
      <w:r w:rsidRPr="00797EE4">
        <w:rPr>
          <w:rFonts w:ascii="Times New Roman" w:hAnsi="Times New Roman" w:cs="Times New Roman"/>
          <w:sz w:val="28"/>
          <w:szCs w:val="28"/>
        </w:rPr>
        <w:t>Все</w:t>
      </w:r>
      <w:r w:rsidR="00291CF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учебные кабинеты оснащены компьютерами, которые </w:t>
      </w:r>
      <w:r w:rsidR="00291CF5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797EE4">
        <w:rPr>
          <w:rFonts w:ascii="Times New Roman" w:hAnsi="Times New Roman" w:cs="Times New Roman"/>
          <w:sz w:val="28"/>
          <w:szCs w:val="28"/>
        </w:rPr>
        <w:t xml:space="preserve">соединены в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общую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 xml:space="preserve"> школьную</w:t>
      </w:r>
    </w:p>
    <w:p w:rsidR="00797EE4" w:rsidRPr="00797EE4" w:rsidRDefault="00797EE4" w:rsidP="00C85F1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локальную</w:t>
      </w:r>
      <w:r w:rsidR="00291CF5">
        <w:rPr>
          <w:rFonts w:ascii="Times New Roman" w:hAnsi="Times New Roman" w:cs="Times New Roman"/>
          <w:sz w:val="28"/>
          <w:szCs w:val="28"/>
        </w:rPr>
        <w:t xml:space="preserve"> проводную и беспроводную сети</w:t>
      </w:r>
      <w:r w:rsidRPr="00797EE4">
        <w:rPr>
          <w:rFonts w:ascii="Times New Roman" w:hAnsi="Times New Roman" w:cs="Times New Roman"/>
          <w:sz w:val="28"/>
          <w:szCs w:val="28"/>
        </w:rPr>
        <w:t xml:space="preserve">. Школа оснащена </w:t>
      </w:r>
      <w:r w:rsidR="00C85F14">
        <w:rPr>
          <w:rFonts w:ascii="Times New Roman" w:hAnsi="Times New Roman" w:cs="Times New Roman"/>
          <w:sz w:val="28"/>
          <w:szCs w:val="28"/>
        </w:rPr>
        <w:t>2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r w:rsidR="00C85F14">
        <w:rPr>
          <w:rFonts w:ascii="Times New Roman" w:hAnsi="Times New Roman" w:cs="Times New Roman"/>
          <w:sz w:val="28"/>
          <w:szCs w:val="28"/>
        </w:rPr>
        <w:t>медиа-п</w:t>
      </w:r>
      <w:r w:rsidRPr="00797EE4">
        <w:rPr>
          <w:rFonts w:ascii="Times New Roman" w:hAnsi="Times New Roman" w:cs="Times New Roman"/>
          <w:sz w:val="28"/>
          <w:szCs w:val="28"/>
        </w:rPr>
        <w:t xml:space="preserve">роекторами, </w:t>
      </w:r>
      <w:r w:rsidR="00C85F14">
        <w:rPr>
          <w:rFonts w:ascii="Times New Roman" w:hAnsi="Times New Roman" w:cs="Times New Roman"/>
          <w:sz w:val="28"/>
          <w:szCs w:val="28"/>
        </w:rPr>
        <w:t xml:space="preserve">2 интерактивными досками,  2 </w:t>
      </w:r>
      <w:r w:rsidRPr="00797EE4">
        <w:rPr>
          <w:rFonts w:ascii="Times New Roman" w:hAnsi="Times New Roman" w:cs="Times New Roman"/>
          <w:sz w:val="28"/>
          <w:szCs w:val="28"/>
        </w:rPr>
        <w:t>современными экранами. Учебные кабинеты имеют паспорта, в том числе специальные</w:t>
      </w:r>
      <w:r w:rsidR="00C85F14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кабинеты имеют акты-разрешения на ведение учебных занятий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r w:rsidR="00C85F14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Pr="00797EE4">
        <w:rPr>
          <w:rFonts w:ascii="Times New Roman" w:hAnsi="Times New Roman" w:cs="Times New Roman"/>
          <w:sz w:val="28"/>
          <w:szCs w:val="28"/>
        </w:rPr>
        <w:t>в год проводятся</w:t>
      </w:r>
    </w:p>
    <w:p w:rsidR="00797EE4" w:rsidRPr="00797EE4" w:rsidRDefault="00C85F14" w:rsidP="00C85F1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</w:t>
      </w:r>
      <w:r w:rsidR="00797EE4" w:rsidRPr="00797EE4">
        <w:rPr>
          <w:rFonts w:ascii="Times New Roman" w:hAnsi="Times New Roman" w:cs="Times New Roman"/>
          <w:sz w:val="28"/>
          <w:szCs w:val="28"/>
        </w:rPr>
        <w:t xml:space="preserve"> кабинетов. Целенаправленно ведётся работа по развитию и оснащению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EE4" w:rsidRPr="00797EE4">
        <w:rPr>
          <w:rFonts w:ascii="Times New Roman" w:hAnsi="Times New Roman" w:cs="Times New Roman"/>
          <w:sz w:val="28"/>
          <w:szCs w:val="28"/>
        </w:rPr>
        <w:t>кабинетов.</w:t>
      </w:r>
    </w:p>
    <w:p w:rsidR="00797EE4" w:rsidRPr="00797EE4" w:rsidRDefault="00797EE4" w:rsidP="00C85F1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Спортивный зал площадью 15</w:t>
      </w:r>
      <w:r w:rsidR="00C85F14">
        <w:rPr>
          <w:rFonts w:ascii="Times New Roman" w:hAnsi="Times New Roman" w:cs="Times New Roman"/>
          <w:sz w:val="28"/>
          <w:szCs w:val="28"/>
        </w:rPr>
        <w:t>0,5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EE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797EE4">
        <w:rPr>
          <w:rFonts w:ascii="Times New Roman" w:hAnsi="Times New Roman" w:cs="Times New Roman"/>
          <w:sz w:val="28"/>
          <w:szCs w:val="28"/>
        </w:rPr>
        <w:t xml:space="preserve"> оборудованный и оснащённый спортивным</w:t>
      </w:r>
      <w:r w:rsidR="00C85F14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инвентарём, обеспечивает выполнение комплексной программы по физическому</w:t>
      </w:r>
      <w:r w:rsidR="00C85F14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воспитанию.</w:t>
      </w:r>
    </w:p>
    <w:p w:rsidR="00797EE4" w:rsidRPr="00797EE4" w:rsidRDefault="00C85F14" w:rsidP="00C85F1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Столовая площадью 30,7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45 </w:t>
      </w:r>
      <w:r w:rsidR="00797EE4" w:rsidRPr="00797EE4">
        <w:rPr>
          <w:rFonts w:ascii="Times New Roman" w:hAnsi="Times New Roman" w:cs="Times New Roman"/>
          <w:sz w:val="28"/>
          <w:szCs w:val="28"/>
        </w:rPr>
        <w:t>посадочных мест. Питание ведётся в две смены.</w:t>
      </w:r>
    </w:p>
    <w:p w:rsidR="00C85F14" w:rsidRPr="00797EE4" w:rsidRDefault="00797EE4" w:rsidP="00C85F1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 xml:space="preserve">Питание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7EE4">
        <w:rPr>
          <w:rFonts w:ascii="Times New Roman" w:hAnsi="Times New Roman" w:cs="Times New Roman"/>
          <w:sz w:val="28"/>
          <w:szCs w:val="28"/>
        </w:rPr>
        <w:t xml:space="preserve"> соответствует СанПиН, охват горячим питанием – 100%. Школьный</w:t>
      </w:r>
      <w:r w:rsidR="00C85F14">
        <w:rPr>
          <w:rFonts w:ascii="Times New Roman" w:hAnsi="Times New Roman" w:cs="Times New Roman"/>
          <w:sz w:val="28"/>
          <w:szCs w:val="28"/>
        </w:rPr>
        <w:t xml:space="preserve"> музейный уголок</w:t>
      </w:r>
      <w:r w:rsidRPr="00797EE4">
        <w:rPr>
          <w:rFonts w:ascii="Times New Roman" w:hAnsi="Times New Roman" w:cs="Times New Roman"/>
          <w:sz w:val="28"/>
          <w:szCs w:val="28"/>
        </w:rPr>
        <w:t xml:space="preserve"> </w:t>
      </w:r>
      <w:r w:rsidR="00C85F14">
        <w:rPr>
          <w:rFonts w:ascii="Times New Roman" w:hAnsi="Times New Roman" w:cs="Times New Roman"/>
          <w:sz w:val="28"/>
          <w:szCs w:val="28"/>
        </w:rPr>
        <w:t>находится в кабинете истории</w:t>
      </w:r>
      <w:r w:rsidRPr="00797EE4">
        <w:rPr>
          <w:rFonts w:ascii="Times New Roman" w:hAnsi="Times New Roman" w:cs="Times New Roman"/>
          <w:sz w:val="28"/>
          <w:szCs w:val="28"/>
        </w:rPr>
        <w:t>. Библ</w:t>
      </w:r>
      <w:r w:rsidR="00C85F14">
        <w:rPr>
          <w:rFonts w:ascii="Times New Roman" w:hAnsi="Times New Roman" w:cs="Times New Roman"/>
          <w:sz w:val="28"/>
          <w:szCs w:val="28"/>
        </w:rPr>
        <w:t xml:space="preserve">иотека общей </w:t>
      </w:r>
      <w:r w:rsidR="00A643C5">
        <w:rPr>
          <w:rFonts w:ascii="Times New Roman" w:hAnsi="Times New Roman" w:cs="Times New Roman"/>
          <w:sz w:val="28"/>
          <w:szCs w:val="28"/>
        </w:rPr>
        <w:t>площадью 7,9</w:t>
      </w:r>
      <w:r w:rsidR="00C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1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85F14">
        <w:rPr>
          <w:rFonts w:ascii="Times New Roman" w:hAnsi="Times New Roman" w:cs="Times New Roman"/>
          <w:sz w:val="28"/>
          <w:szCs w:val="28"/>
        </w:rPr>
        <w:t>.</w:t>
      </w:r>
    </w:p>
    <w:p w:rsidR="00797EE4" w:rsidRPr="00797EE4" w:rsidRDefault="00797EE4" w:rsidP="00A643C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Администрацией школы проводится системная работа по обеспечению безопасности</w:t>
      </w:r>
      <w:r w:rsidR="00A643C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образовательного процесса:</w:t>
      </w:r>
    </w:p>
    <w:p w:rsidR="00797EE4" w:rsidRPr="00797EE4" w:rsidRDefault="00797EE4" w:rsidP="00A643C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разработаны нормативные правовые документы по организации безопасности,</w:t>
      </w:r>
      <w:r w:rsidR="00A643C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необходимые инструкции и памятки;</w:t>
      </w:r>
    </w:p>
    <w:p w:rsidR="00797EE4" w:rsidRPr="00797EE4" w:rsidRDefault="00797EE4" w:rsidP="00A643C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lastRenderedPageBreak/>
        <w:t>- рабочие места учителей и обучающихся</w:t>
      </w:r>
      <w:r w:rsidR="00A643C5">
        <w:rPr>
          <w:rFonts w:ascii="Times New Roman" w:hAnsi="Times New Roman" w:cs="Times New Roman"/>
          <w:sz w:val="28"/>
          <w:szCs w:val="28"/>
        </w:rPr>
        <w:t xml:space="preserve"> оборудованы с учетом санитарно-</w:t>
      </w:r>
      <w:r w:rsidRPr="00797EE4">
        <w:rPr>
          <w:rFonts w:ascii="Times New Roman" w:hAnsi="Times New Roman" w:cs="Times New Roman"/>
          <w:sz w:val="28"/>
          <w:szCs w:val="28"/>
        </w:rPr>
        <w:t>гигиенических норм и условий охра</w:t>
      </w:r>
      <w:r w:rsidR="00A643C5">
        <w:rPr>
          <w:rFonts w:ascii="Times New Roman" w:hAnsi="Times New Roman" w:cs="Times New Roman"/>
          <w:sz w:val="28"/>
          <w:szCs w:val="28"/>
        </w:rPr>
        <w:t>ны труда: проведена аттестация 5</w:t>
      </w:r>
      <w:r w:rsidRPr="00797EE4">
        <w:rPr>
          <w:rFonts w:ascii="Times New Roman" w:hAnsi="Times New Roman" w:cs="Times New Roman"/>
          <w:sz w:val="28"/>
          <w:szCs w:val="28"/>
        </w:rPr>
        <w:t xml:space="preserve"> р</w:t>
      </w:r>
      <w:r w:rsidR="00A643C5">
        <w:rPr>
          <w:rFonts w:ascii="Times New Roman" w:hAnsi="Times New Roman" w:cs="Times New Roman"/>
          <w:sz w:val="28"/>
          <w:szCs w:val="28"/>
        </w:rPr>
        <w:t xml:space="preserve">абочих мест </w:t>
      </w:r>
      <w:r w:rsidRPr="00797EE4">
        <w:rPr>
          <w:rFonts w:ascii="Times New Roman" w:hAnsi="Times New Roman" w:cs="Times New Roman"/>
          <w:sz w:val="28"/>
          <w:szCs w:val="28"/>
        </w:rPr>
        <w:t>по условиям труда;</w:t>
      </w:r>
    </w:p>
    <w:p w:rsidR="00797EE4" w:rsidRPr="00797EE4" w:rsidRDefault="00797EE4" w:rsidP="00A643C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составлен паспорт по антитеррористической безопасности;</w:t>
      </w:r>
    </w:p>
    <w:p w:rsidR="00797EE4" w:rsidRPr="00797EE4" w:rsidRDefault="00797EE4" w:rsidP="00A643C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установлена кнопка тревожной и пожарной сигнализации;</w:t>
      </w:r>
    </w:p>
    <w:p w:rsidR="00797EE4" w:rsidRPr="00797EE4" w:rsidRDefault="00797EE4" w:rsidP="00A643C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персонал планомерно и регулярно проходит обучение и инструктаж по охране труда;</w:t>
      </w:r>
    </w:p>
    <w:p w:rsidR="00797EE4" w:rsidRPr="00797EE4" w:rsidRDefault="00797EE4" w:rsidP="00A643C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постоянно осуществляется технический осмотр здания;</w:t>
      </w:r>
    </w:p>
    <w:p w:rsidR="00797EE4" w:rsidRPr="00797EE4" w:rsidRDefault="00797EE4" w:rsidP="00A643C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регулярно выполняются предписания санитарной и пожарной служб города;</w:t>
      </w:r>
    </w:p>
    <w:p w:rsidR="00797EE4" w:rsidRPr="00797EE4" w:rsidRDefault="00797EE4" w:rsidP="00A643C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систематически проводятся тренировочные занятия по эвакуации детей и сотрудников</w:t>
      </w:r>
      <w:r w:rsidR="00A643C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>по сигналу ЧС, беседы с учащимися и родителями о правилах безопасности и о</w:t>
      </w:r>
      <w:r w:rsidR="00A643C5">
        <w:rPr>
          <w:rFonts w:ascii="Times New Roman" w:hAnsi="Times New Roman" w:cs="Times New Roman"/>
          <w:sz w:val="28"/>
          <w:szCs w:val="28"/>
        </w:rPr>
        <w:t>храны</w:t>
      </w:r>
      <w:r w:rsidRPr="00797EE4">
        <w:rPr>
          <w:rFonts w:ascii="Times New Roman" w:hAnsi="Times New Roman" w:cs="Times New Roman"/>
          <w:sz w:val="28"/>
          <w:szCs w:val="28"/>
        </w:rPr>
        <w:t xml:space="preserve"> жизни;</w:t>
      </w:r>
    </w:p>
    <w:p w:rsidR="00797EE4" w:rsidRPr="00797EE4" w:rsidRDefault="00797EE4" w:rsidP="00A643C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организована охрана школы;</w:t>
      </w:r>
    </w:p>
    <w:p w:rsidR="00797EE4" w:rsidRPr="00797EE4" w:rsidRDefault="00797EE4" w:rsidP="00A643C5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- действует пропускной режим.</w:t>
      </w:r>
    </w:p>
    <w:p w:rsidR="00797EE4" w:rsidRPr="00A643C5" w:rsidRDefault="00797EE4" w:rsidP="00797EE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43C5">
        <w:rPr>
          <w:rFonts w:ascii="Times New Roman" w:hAnsi="Times New Roman" w:cs="Times New Roman"/>
          <w:b/>
          <w:i/>
          <w:sz w:val="28"/>
          <w:szCs w:val="28"/>
        </w:rPr>
        <w:t>1.5. Материально-техническая база</w:t>
      </w:r>
    </w:p>
    <w:p w:rsidR="00797EE4" w:rsidRPr="00797EE4" w:rsidRDefault="00797EE4" w:rsidP="00A643C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97EE4">
        <w:rPr>
          <w:rFonts w:ascii="Times New Roman" w:hAnsi="Times New Roman" w:cs="Times New Roman"/>
          <w:sz w:val="28"/>
          <w:szCs w:val="28"/>
        </w:rPr>
        <w:t>Материально-техническая база школы соответствует нормативным требованиям для</w:t>
      </w:r>
      <w:r w:rsidR="00A643C5">
        <w:rPr>
          <w:rFonts w:ascii="Times New Roman" w:hAnsi="Times New Roman" w:cs="Times New Roman"/>
          <w:sz w:val="28"/>
          <w:szCs w:val="28"/>
        </w:rPr>
        <w:t xml:space="preserve"> </w:t>
      </w:r>
      <w:r w:rsidRPr="00797EE4">
        <w:rPr>
          <w:rFonts w:ascii="Times New Roman" w:hAnsi="Times New Roman" w:cs="Times New Roman"/>
          <w:sz w:val="28"/>
          <w:szCs w:val="28"/>
        </w:rPr>
        <w:t xml:space="preserve">реализации образовательных программ. </w:t>
      </w:r>
      <w:proofErr w:type="gramStart"/>
      <w:r w:rsidRPr="00797EE4">
        <w:rPr>
          <w:rFonts w:ascii="Times New Roman" w:hAnsi="Times New Roman" w:cs="Times New Roman"/>
          <w:sz w:val="28"/>
          <w:szCs w:val="28"/>
        </w:rPr>
        <w:t>Медико-с</w:t>
      </w:r>
      <w:r w:rsidR="00A643C5">
        <w:rPr>
          <w:rFonts w:ascii="Times New Roman" w:hAnsi="Times New Roman" w:cs="Times New Roman"/>
          <w:sz w:val="28"/>
          <w:szCs w:val="28"/>
        </w:rPr>
        <w:t>оциальные</w:t>
      </w:r>
      <w:proofErr w:type="gramEnd"/>
      <w:r w:rsidR="00A643C5">
        <w:rPr>
          <w:rFonts w:ascii="Times New Roman" w:hAnsi="Times New Roman" w:cs="Times New Roman"/>
          <w:sz w:val="28"/>
          <w:szCs w:val="28"/>
        </w:rPr>
        <w:t xml:space="preserve"> условия соответствуют с</w:t>
      </w:r>
      <w:r w:rsidRPr="00797EE4">
        <w:rPr>
          <w:rFonts w:ascii="Times New Roman" w:hAnsi="Times New Roman" w:cs="Times New Roman"/>
          <w:sz w:val="28"/>
          <w:szCs w:val="28"/>
        </w:rPr>
        <w:t>анитарным правилам и</w:t>
      </w:r>
      <w:r w:rsidR="00A643C5">
        <w:rPr>
          <w:rFonts w:ascii="Times New Roman" w:hAnsi="Times New Roman" w:cs="Times New Roman"/>
          <w:sz w:val="28"/>
          <w:szCs w:val="28"/>
        </w:rPr>
        <w:t xml:space="preserve"> нормам, </w:t>
      </w:r>
      <w:r w:rsidRPr="00797EE4">
        <w:rPr>
          <w:rFonts w:ascii="Times New Roman" w:hAnsi="Times New Roman" w:cs="Times New Roman"/>
          <w:sz w:val="28"/>
          <w:szCs w:val="28"/>
        </w:rPr>
        <w:t>требованиям охраны труда и техники безопасности, пожарной безопасности</w:t>
      </w:r>
    </w:p>
    <w:p w:rsidR="00AF5537" w:rsidRPr="00797EE4" w:rsidRDefault="00AF5537" w:rsidP="00797E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5537" w:rsidRPr="00797EE4" w:rsidSect="00797EE4">
      <w:pgSz w:w="11906" w:h="16838"/>
      <w:pgMar w:top="709" w:right="70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002"/>
    <w:rsid w:val="001B0BFA"/>
    <w:rsid w:val="00291CF5"/>
    <w:rsid w:val="00386002"/>
    <w:rsid w:val="00797EE4"/>
    <w:rsid w:val="00836E12"/>
    <w:rsid w:val="00A643C5"/>
    <w:rsid w:val="00AF5537"/>
    <w:rsid w:val="00C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4</cp:revision>
  <dcterms:created xsi:type="dcterms:W3CDTF">2015-10-16T08:40:00Z</dcterms:created>
  <dcterms:modified xsi:type="dcterms:W3CDTF">2015-10-16T09:25:00Z</dcterms:modified>
</cp:coreProperties>
</file>